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345EF" w14:textId="77777777" w:rsidR="009B37C3" w:rsidRDefault="009B37C3" w:rsidP="009B37C3">
      <w:pPr>
        <w:pStyle w:val="NormalWeb"/>
        <w:spacing w:before="0" w:beforeAutospacing="0" w:after="0" w:afterAutospacing="0"/>
      </w:pPr>
      <w:r>
        <w:rPr>
          <w:rFonts w:ascii="Calisto MT" w:eastAsia="+mn-ea" w:hAnsi="Calisto MT" w:cs="+mn-cs"/>
          <w:color w:val="000000"/>
          <w:kern w:val="24"/>
        </w:rPr>
        <w:t>Velkommen til et nytt og spennende år på Solsikken.</w:t>
      </w:r>
    </w:p>
    <w:p w14:paraId="2FBEA855" w14:textId="77777777" w:rsidR="009B37C3" w:rsidRDefault="009B37C3" w:rsidP="009B37C3">
      <w:pPr>
        <w:pStyle w:val="NormalWeb"/>
        <w:spacing w:before="0" w:beforeAutospacing="0" w:after="0" w:afterAutospacing="0"/>
      </w:pPr>
      <w:r>
        <w:rPr>
          <w:rFonts w:ascii="Calisto MT" w:eastAsia="+mn-ea" w:hAnsi="Calisto MT" w:cs="+mn-cs"/>
          <w:color w:val="000000"/>
          <w:kern w:val="24"/>
        </w:rPr>
        <w:t>Avdelingen vår finner du i andre etasje, og her holder førskolegruppa og 4-åringene til.</w:t>
      </w:r>
    </w:p>
    <w:p w14:paraId="404C9BCC" w14:textId="77777777" w:rsidR="009B37C3" w:rsidRDefault="009B37C3" w:rsidP="009B37C3">
      <w:pPr>
        <w:pStyle w:val="NormalWeb"/>
        <w:spacing w:before="0" w:beforeAutospacing="0" w:after="0" w:afterAutospacing="0"/>
      </w:pPr>
      <w:r>
        <w:rPr>
          <w:rFonts w:ascii="Calisto MT" w:eastAsia="+mn-ea" w:hAnsi="Calisto MT" w:cs="+mn-cs"/>
          <w:color w:val="000000"/>
          <w:kern w:val="24"/>
        </w:rPr>
        <w:t>Det meningsfulle her og nå, sosial kompetanse, barns mestring og lekbasert læring er viktig for oss på Solsikken dette er erfaring og kompetanse som skal være med på å forberede barna videre på ferden i livet.</w:t>
      </w:r>
    </w:p>
    <w:p w14:paraId="5601AF8F" w14:textId="77777777" w:rsidR="009B37C3" w:rsidRDefault="009B37C3" w:rsidP="009B37C3">
      <w:pPr>
        <w:pStyle w:val="NormalWeb"/>
        <w:spacing w:before="0" w:beforeAutospacing="0" w:after="0" w:afterAutospacing="0"/>
      </w:pPr>
      <w:r>
        <w:rPr>
          <w:rFonts w:ascii="Calisto MT" w:eastAsia="+mn-ea" w:hAnsi="Calisto MT" w:cs="+mn-cs"/>
          <w:color w:val="000000"/>
          <w:kern w:val="24"/>
        </w:rPr>
        <w:t>Førskolebarna har sin egen førskoleklubb. Her vil vi også øve på selvstendighet og litt mere skolerelaterte aktiviteter.</w:t>
      </w:r>
    </w:p>
    <w:p w14:paraId="19B8E19C" w14:textId="77777777" w:rsidR="009B37C3" w:rsidRDefault="009B37C3" w:rsidP="009B37C3">
      <w:pPr>
        <w:pStyle w:val="NormalWeb"/>
        <w:spacing w:before="0" w:beforeAutospacing="0" w:after="0" w:afterAutospacing="0"/>
      </w:pPr>
      <w:r>
        <w:rPr>
          <w:rFonts w:ascii="Calisto MT" w:eastAsia="+mn-ea" w:hAnsi="Calisto MT" w:cs="+mn-cs"/>
          <w:color w:val="000000"/>
          <w:kern w:val="24"/>
        </w:rPr>
        <w:t>Det er viktig for oss at barna får kjenne på glede og utforskning i form av gode opplevelser, i et felleskap med voksne og barn. For å oppnå dette oppsøker vi det nærmiljøet har å tilby av natur og kulturopplevelser. Vi voksne skal også strebe etter å være tydelig og aktive sammen med barna, slik at barna får kjenne på trygge rammer, glede og støtte i deres utvikling.</w:t>
      </w:r>
    </w:p>
    <w:p w14:paraId="74317F05" w14:textId="77777777" w:rsidR="00973A21" w:rsidRDefault="00973A21"/>
    <w:sectPr w:rsidR="00973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C3"/>
    <w:rsid w:val="00973A21"/>
    <w:rsid w:val="009B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934B"/>
  <w15:chartTrackingRefBased/>
  <w15:docId w15:val="{2D7D974D-FE19-4FCC-8DB9-EC514EDA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711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Johannessen</dc:creator>
  <cp:keywords/>
  <dc:description/>
  <cp:lastModifiedBy>Trine Johannessen</cp:lastModifiedBy>
  <cp:revision>1</cp:revision>
  <dcterms:created xsi:type="dcterms:W3CDTF">2020-09-06T12:26:00Z</dcterms:created>
  <dcterms:modified xsi:type="dcterms:W3CDTF">2020-09-06T12:27:00Z</dcterms:modified>
</cp:coreProperties>
</file>